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全方位打造五星级秘书高级研修班报名表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