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中小企业资本运作与融资模式报名表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