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消费者洞察与商业机会发掘报名表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